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ff9900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9900"/>
          <w:sz w:val="60"/>
          <w:szCs w:val="60"/>
          <w:rtl w:val="0"/>
        </w:rPr>
        <w:t xml:space="preserve">Invoice Template Free Download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rtl w:val="0"/>
        </w:rPr>
        <w:t xml:space="preserve">Seller's Information</w:t>
      </w:r>
    </w:p>
    <w:p w:rsidR="00000000" w:rsidDel="00000000" w:rsidP="00000000" w:rsidRDefault="00000000" w:rsidRPr="00000000" w14:paraId="00000004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Company Name: ___________________________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Person: ___________________________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Phone Number: ___________________________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Email Address: ___________________________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rtl w:val="0"/>
        </w:rPr>
        <w:t xml:space="preserve">Buyer's Information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Company Name: ___________________________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Person: ___________________________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Phone Number: ___________________________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Email Address: ___________________________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rtl w:val="0"/>
        </w:rPr>
        <w:t xml:space="preserve">Invoice Information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Invoice Number: ___________________________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Invoice Date: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/_____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Due Date: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/_____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rtl w:val="0"/>
        </w:rPr>
        <w:t xml:space="preserve">Details of Transaction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308.4941388638413"/>
        <w:gridCol w:w="2321.009918845807"/>
        <w:gridCol w:w="2156.429215509468"/>
        <w:gridCol w:w="1574.0667267808838"/>
        <w:tblGridChange w:id="0">
          <w:tblGrid>
            <w:gridCol w:w="3308.4941388638413"/>
            <w:gridCol w:w="2321.009918845807"/>
            <w:gridCol w:w="2156.429215509468"/>
            <w:gridCol w:w="1574.0667267808838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Product/Service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Unit Price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Quantity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after="300" w:before="300" w:line="360" w:lineRule="auto"/>
              <w:ind w:left="720" w:hanging="36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rtl w:val="0"/>
        </w:rPr>
        <w:t xml:space="preserve">Summary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Subtotal: ___________________________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Discount: ___________________________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Tax Rate: ___________________________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Total Tax: ___________________________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Grand Total: ___________________________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rtl w:val="0"/>
        </w:rPr>
        <w:t xml:space="preserve">Payment Details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Payment Method: ___________________________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Terms: ___________________________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Payable To: ___________________________</w:t>
      </w: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ff9900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rtl w:val="0"/>
        </w:rPr>
        <w:t xml:space="preserve">Comments or Special Instructions</w:t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Note: ___________________________________________________________</w:t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