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0" w:line="319.9992" w:lineRule="auto"/>
        <w:jc w:val="center"/>
        <w:rPr>
          <w:rFonts w:ascii="Arial" w:cs="Arial" w:eastAsia="Arial" w:hAnsi="Arial"/>
          <w:color w:val="0d0d0d"/>
          <w:sz w:val="30"/>
          <w:szCs w:val="30"/>
        </w:rPr>
      </w:pPr>
      <w:bookmarkStart w:colFirst="0" w:colLast="0" w:name="_xrpavgwbtio3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0"/>
          <w:szCs w:val="40"/>
          <w:rtl w:val="0"/>
        </w:rPr>
        <w:t xml:space="preserve">Training Feedback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w70zr6az2iea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 (Optional)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Course/Workshop Title: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aedpicytu5d4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Training Evaluation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8mh72o8ol2ze" w:id="3"/>
      <w:bookmarkEnd w:id="3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Content and Material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1.1 How relevant was the training content to your needs?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Very Relevant ❏ Somewhat Relevant ❏ Not Relevant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1.2 How do you rate the quality of the training materials provided?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Excellent ❏ Good ❏ Fair ❏ Poor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ue5yv51e0ym2" w:id="4"/>
      <w:bookmarkEnd w:id="4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Instructor Evaluation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2.1 How knowledgeable was the instructor?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Very Knowledgeable ❏ Somewhat Knowledgeable ❏ Not Knowledgeable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2.2 How effectively did the instructor communicate the material?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Very Effectively ❏ Somewhat Effectively ❏ Not Effectively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th7gwmbgircb" w:id="5"/>
      <w:bookmarkEnd w:id="5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Training Delivery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3.1 How appropriate was the pace of the training?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Too Fast ❏ Just Right ❏ Too Slow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3.2 How interactive was the training session?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Very Interactive ❏ Somewhat Interactive ❏ Not Interactive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ezwx6o3le3nq" w:id="6"/>
      <w:bookmarkEnd w:id="6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Learning Environment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4.1 How comfortable and conducive to learning was the training environment?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Very Comfortable ❏ Somewhat Comfortable ❏ Not Comfortable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4.2 How do you rate the overall logistics and organization (e.g., venue, timing, technical setup)?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Excellent ❏ Good ❏ Fair ❏ Poor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  <w:u w:val="none"/>
        </w:rPr>
      </w:pPr>
      <w:bookmarkStart w:colFirst="0" w:colLast="0" w:name="_uaykt3c6k4gn" w:id="7"/>
      <w:bookmarkEnd w:id="7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none"/>
          <w:rtl w:val="0"/>
        </w:rPr>
        <w:t xml:space="preserve">Overall Experience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5.1 How satisfied are you with the overall training experience?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Very Satisfied ❏ Somewhat Satisfied ❏ Not Satisfied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5.2 Would you recommend this training to others?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Definitely ❏ Maybe ❏ Unlikely</w:t>
      </w:r>
    </w:p>
    <w:p w:rsidR="00000000" w:rsidDel="00000000" w:rsidP="00000000" w:rsidRDefault="00000000" w:rsidRPr="00000000" w14:paraId="0000001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56vcrpkgayv1" w:id="8"/>
      <w:bookmarkEnd w:id="8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Open Feedback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00000"/>
          <w:sz w:val="24"/>
          <w:szCs w:val="24"/>
          <w:u w:val="none"/>
        </w:rPr>
      </w:pPr>
      <w:bookmarkStart w:colFirst="0" w:colLast="0" w:name="_uqu1v8b9lkct" w:id="9"/>
      <w:bookmarkEnd w:id="9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6. What did you like most about the training?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00000"/>
          <w:sz w:val="24"/>
          <w:szCs w:val="24"/>
          <w:u w:val="none"/>
        </w:rPr>
      </w:pPr>
      <w:bookmarkStart w:colFirst="0" w:colLast="0" w:name="_70blsxjyg8f7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7. What aspects of the training could be improved?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00000"/>
          <w:sz w:val="24"/>
          <w:szCs w:val="24"/>
          <w:u w:val="none"/>
        </w:rPr>
      </w:pPr>
      <w:bookmarkStart w:colFirst="0" w:colLast="0" w:name="_lg45a0w49mex" w:id="11"/>
      <w:bookmarkEnd w:id="1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8. Additional comments or suggestions: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bookmarkStart w:colFirst="0" w:colLast="0" w:name="_74pihd6tnkbn" w:id="12"/>
      <w:bookmarkEnd w:id="12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 for Use of Feedback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that my feedback may be used for improving future training sessions. (Your personal information will remain confidential.)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color w:val="000000"/>
          <w:sz w:val="24"/>
          <w:szCs w:val="24"/>
          <w:highlight w:val="yellow"/>
          <w:rtl w:val="0"/>
        </w:rPr>
        <w:t xml:space="preserve">❏ Yes ❏ No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 (Optional): ___________________________ Date: ___________________________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