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Pre Employment Physical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Applied For: 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 you had any significant illnesses or surgeries? ☐ Yes ☐ No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you have any chronic conditions? (e.g., Diabetes, Hypertension) ☐ Yes ☐ No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any medications you are currently taking: 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Examination Checklist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Height: __________ Weight: __________ BMI: 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Vision Test: Right Eye: ________ Left Eye: ________ Both: 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Hearing Test: Pass ☐ Fail ☐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Blood Pressure: __________ Pulse Rate: 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Respiratory Rate: 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Musculoskeletal Assessment: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Range of Motion ☐ Normal ☐ Abnormal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Strength ☐ Normal ☐ Abnormal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Cardiovascular Examination: ☐ Normal ☐ Abnormal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Neurological Examination: ☐ Normal ☐ Abnormal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Skin Examination: ☐ Normal ☐ Abnormal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Tests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Blood Test: ☐ Required ☐ Not Required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Urine Test: ☐ Required ☐ Not Required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Chest X-ray: ☐ Required ☐ Not Required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EKG: ☐ Required ☐ Not Required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Physician's Remarks: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Physician's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Applicant's Declaration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certify that the information provided is true and accurate to the best of my knowledge.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Applicant's Signature: ________________________ Date: 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