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80" w:before="0" w:line="319.999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frvo6qm27qg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4"/>
          <w:szCs w:val="34"/>
          <w:highlight w:val="cyan"/>
          <w:rtl w:val="0"/>
        </w:rPr>
        <w:t xml:space="preserve">Internal Audit Form Template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yj0egqtfufa7" w:id="1"/>
      <w:bookmarkEnd w:id="1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Company Details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Company Name: 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Audit Date: 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Department/Unit: 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Auditor(s) Name: ______________________________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40oh9th20n5w" w:id="2"/>
      <w:bookmarkEnd w:id="2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Section 1: Process Evaluation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Objective: To assess the efficiency and effectiveness of processes within the department/unit.</w:t>
        <w:br w:type="textWrapping"/>
        <w:t xml:space="preserve">1.1 Process Description:</w:t>
      </w:r>
    </w:p>
    <w:p w:rsidR="00000000" w:rsidDel="00000000" w:rsidP="00000000" w:rsidRDefault="00000000" w:rsidRPr="00000000" w14:paraId="0000000A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Describe the process being audited: 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1.2 Evaluation Criteria: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List the criteria for evaluation (e.g., time, cost, output quality): 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1.3 Findings:</w:t>
      </w:r>
    </w:p>
    <w:p w:rsidR="00000000" w:rsidDel="00000000" w:rsidP="00000000" w:rsidRDefault="00000000" w:rsidRPr="00000000" w14:paraId="0000000E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Detail observations and findings: 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1.4 Recommendations: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Suggest improvements or corrective actions: _________________________________________________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udw50nascn4z" w:id="3"/>
      <w:bookmarkEnd w:id="3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Section 2: Quality Control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Objective: To verify adherence to quality standards and identify areas for improvement.</w:t>
        <w:br w:type="textWrapping"/>
        <w:t xml:space="preserve">2.1 Standards and Procedures: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Specify the quality standards and procedures in place: 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2.2 Compliance Check: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Assess compliance with specified standards: 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2.3 Non-conformities: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Document any non-conformities identified: 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2.4 Corrective Actions: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Recommend corrective actions to address non-conformities: ____________________________________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k79o5oxe6xiw" w:id="4"/>
      <w:bookmarkEnd w:id="4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Section 3: Safety Protocols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Objective: To ensure that safety protocols are being followed and to identify potential hazards.</w:t>
        <w:br w:type="textWrapping"/>
        <w:t xml:space="preserve">3.1 Safety Standards: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List applicable safety standards and regulations: 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3.2 Compliance Assessment: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Evaluate compliance with safety standards: 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3.3 Hazards Identified: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Record any hazards or unsafe conditions observed: 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3.4 Recommendations for Improvement: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Suggest measures to improve safety: ________________________________________________________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prtnljz1o1fh" w:id="5"/>
      <w:bookmarkEnd w:id="5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Section 4: Compliance with Regulations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Objective: To assess compliance with applicable laws, regulations, and industry standards.</w:t>
        <w:br w:type="textWrapping"/>
        <w:t xml:space="preserve">4.1 Applicable Regulations: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Detail the regulations applicable to the department/unit: 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4.2 Compliance Status: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Evaluate the compliance status: 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4.3 Violations/Issues Identified: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Document any violations or compliance issues found: 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4.4 Action Plan: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Propose an action plan to address compliance issues: _________________________________________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vb0lg6hjtg7q" w:id="6"/>
      <w:bookmarkEnd w:id="6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Overall Assessment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Strengths: _____________________________________________________________________________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Areas for Improvement: 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Auditor's Comments: _____________________________________________________________________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7cnavbxdwn3w" w:id="7"/>
      <w:bookmarkEnd w:id="7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Action Plan Follow-up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Responsibility: Who is responsible for implementing the action plan: 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Timeline: Expected timeline for completion: 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Status Updates: Provide status updates on the implementation of the action plan: ________________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8z6phnuwd6ud" w:id="8"/>
      <w:bookmarkEnd w:id="8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Auditor's Signature: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____________________________________ Date: ____________________________________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pk7fofqdn564" w:id="9"/>
      <w:bookmarkEnd w:id="9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 Head's Signature (if applicable):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____________________________________ Date: 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