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jc w:val="center"/>
        <w:rPr>
          <w:rFonts w:ascii="Arial" w:cs="Arial" w:eastAsia="Arial" w:hAnsi="Arial"/>
          <w:color w:val="0d0d0d"/>
          <w:sz w:val="34"/>
          <w:szCs w:val="34"/>
        </w:rPr>
      </w:pPr>
      <w:bookmarkStart w:colFirst="0" w:colLast="0" w:name="_jedn1mbs1u9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34"/>
          <w:szCs w:val="34"/>
          <w:rtl w:val="0"/>
        </w:rPr>
        <w:t xml:space="preserve">Employee Job Evaluation Form</w:t>
      </w:r>
    </w:p>
    <w:p w:rsidR="00000000" w:rsidDel="00000000" w:rsidP="00000000" w:rsidRDefault="00000000" w:rsidRPr="00000000" w14:paraId="0000000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awtfpm861b4f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and Job Information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Name: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Evaluation: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Evaluator's Name:</w:t>
      </w:r>
    </w:p>
    <w:p w:rsidR="00000000" w:rsidDel="00000000" w:rsidP="00000000" w:rsidRDefault="00000000" w:rsidRPr="00000000" w14:paraId="00000008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zrsel69u07j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Responsibilities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6.9153137340936"/>
        <w:gridCol w:w="1766.0377358490564"/>
        <w:gridCol w:w="1827.6437033786747"/>
        <w:gridCol w:w="1839.9648968845984"/>
        <w:gridCol w:w="1359.4383501535758"/>
        <w:tblGridChange w:id="0">
          <w:tblGrid>
            <w:gridCol w:w="2566.9153137340936"/>
            <w:gridCol w:w="1766.0377358490564"/>
            <w:gridCol w:w="1827.6437033786747"/>
            <w:gridCol w:w="1839.9648968845984"/>
            <w:gridCol w:w="1359.4383501535758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Responsibility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Meets Expectations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Exceeds Expectations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Needs Improvement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 of specific job responsibility 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 of specific job responsibility 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 of specific job responsibility 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7jxz5z2r6o8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 and Competencies Required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48.349249658936"/>
        <w:gridCol w:w="1919.6725784447476"/>
        <w:gridCol w:w="1791.9781718963166"/>
        <w:tblGridChange w:id="0">
          <w:tblGrid>
            <w:gridCol w:w="5648.349249658936"/>
            <w:gridCol w:w="1919.6725784447476"/>
            <w:gridCol w:w="1791.978171896316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Skill/Competency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 (1-5)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Skill or Competency 1 (e.g., Communication)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Skill or Competency 2 (e.g., Technical Proficiency)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Skill or Competency 3 (e.g., Problem-Solving)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sz2ojhiyl6ts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Performance Expectations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Have performance expectations been clearly communicated? (Yes/No)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Comments on Performance Expectations:</w:t>
      </w:r>
    </w:p>
    <w:p w:rsidR="00000000" w:rsidDel="00000000" w:rsidP="00000000" w:rsidRDefault="00000000" w:rsidRPr="00000000" w14:paraId="00000035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fmotontu0svr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Alignment and Fit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Does the employee's skill set align with the job responsibilities? (Yes/No)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 there any gaps in skills that require development? (Specify)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Is the employee effectively utilizing their strengths in their current role? (Yes/No)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Comments on Alignment and Fit:</w:t>
      </w:r>
    </w:p>
    <w:p w:rsidR="00000000" w:rsidDel="00000000" w:rsidP="00000000" w:rsidRDefault="00000000" w:rsidRPr="00000000" w14:paraId="0000003A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dzytzo64p73j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Overall Job Satisfaction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How satisfied is the employee with their current job role? (Very Satisfied/Satisfied/Neutral/Dissatisfied/Very Dissatisfied)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Factors contributing to job satisfaction/dissatisfaction:</w:t>
      </w:r>
    </w:p>
    <w:p w:rsidR="00000000" w:rsidDel="00000000" w:rsidP="00000000" w:rsidRDefault="00000000" w:rsidRPr="00000000" w14:paraId="0000003D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e1py8zq6080h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Future Development and Opportunities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Areas for skill development: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Opportunities for growth within the organization: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Employee's career aspirations:</w:t>
      </w:r>
    </w:p>
    <w:p w:rsidR="00000000" w:rsidDel="00000000" w:rsidP="00000000" w:rsidRDefault="00000000" w:rsidRPr="00000000" w14:paraId="0000004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xei7kq47cat7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Evaluator's additional comments: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Employee's feedback and comments:</w:t>
      </w:r>
    </w:p>
    <w:p w:rsidR="00000000" w:rsidDel="00000000" w:rsidP="00000000" w:rsidRDefault="00000000" w:rsidRPr="00000000" w14:paraId="00000044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8na5ulc2tz8z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Evaluator Signature: ___________________________ Date: __________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Signature: ___________________________ Date: __________</w:t>
      </w:r>
    </w:p>
    <w:p w:rsidR="00000000" w:rsidDel="00000000" w:rsidP="00000000" w:rsidRDefault="00000000" w:rsidRPr="00000000" w14:paraId="0000004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Signatures confirm that both the evaluator and the employee have discussed the contents of this job evaluation.</w:t>
      </w:r>
    </w:p>
    <w:p w:rsidR="00000000" w:rsidDel="00000000" w:rsidP="00000000" w:rsidRDefault="00000000" w:rsidRPr="00000000" w14:paraId="00000048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guttn0yp3fxg" w:id="10"/>
      <w:bookmarkEnd w:id="1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Instructions for Use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Customization: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This form can be customized to fit the specific evaluation criteria and performance metrics relevant to the job role being evaluated. Add or remove sections as necessary.</w:t>
        <w:br w:type="textWrapping"/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Fillable Feature: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Convert this form into a PDF to make it fillable electronically. Use PDF editing tools to create text fields where information can be entered directly into the document.</w:t>
        <w:br w:type="textWrapping"/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Accessibility: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Ensure this form is easily accessible to evaluators and employees, maintaining confidentiality and security for personal and performance information.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