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Arial" w:cs="Arial" w:eastAsia="Arial" w:hAnsi="Arial"/>
          <w:b w:val="1"/>
          <w:color w:val="333333"/>
          <w:sz w:val="48"/>
          <w:szCs w:val="48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shd w:fill="cccccc" w:val="clear"/>
          <w:rtl w:val="0"/>
        </w:rPr>
        <w:t xml:space="preserve">Dot Physical Form PDF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Arial" w:cs="Arial" w:eastAsia="Arial" w:hAnsi="Arial"/>
          <w:b w:val="1"/>
          <w:color w:val="333333"/>
          <w:sz w:val="48"/>
          <w:szCs w:val="4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Driver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[Text Field]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[Text Field]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Security Number: [Text Field] (Optional)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Driver's License Number and State: [Text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Medical History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ever had any of the following conditions? (Checkboxes for each)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Heart disease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 blood pressure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Epilepsy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Diabetes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 neurological disorders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Vision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Right Eye: [Text Field] (Acuity)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Left Eye: [Text Field] (Acuity)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Both Eyes: [Text Field] (Acuity)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Corrective Lenses Required? [Checkbox]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Hearing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Can hear a forced whisper from 5 feet away: [Checkbox] Yes [Checkbox] No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Hearing Aid Required? [Checkbox]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Blood Pressure/Pulse Rate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Blood Pressure: [Text Field]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Pulse Rate: [Text Field]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 or Irregular: [Dropdown Menu]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Laboratory Tests (If Applicable)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Urinalysis (For specific gravity, glucose, protein, blood): [Text Fields]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 Tests: [Text Field]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Physical Examination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Detailed checklist for each body system to be examined: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General Appearance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Eyes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Ears, Nose, Throat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Extremities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Heart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Lungs and Chest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Abdomen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Neurological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cccccc" w:val="clear"/>
          <w:rtl w:val="0"/>
        </w:rPr>
        <w:t xml:space="preserve">Certification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Medical Examiner's Certification: [Text Field] (Statement of driver's medical fitness for duty)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Examiner's Signature: [Signature Field]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[Date Field]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