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TRAILER BILL OF SALE</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_____________( “Seller”), in consideration of the sum of _____________ paid by </w:t>
      </w:r>
      <w:r w:rsidDel="00000000" w:rsidR="00000000" w:rsidRPr="00000000">
        <w:rPr>
          <w:rFonts w:ascii="Calibri" w:cs="Calibri" w:eastAsia="Calibri" w:hAnsi="Calibri"/>
          <w:sz w:val="24"/>
          <w:szCs w:val="24"/>
          <w:rtl w:val="0"/>
        </w:rPr>
        <w:t xml:space="preserve">_________________ </w:t>
      </w:r>
      <w:r w:rsidDel="00000000" w:rsidR="00000000" w:rsidRPr="00000000">
        <w:rPr>
          <w:rFonts w:ascii="Calibri" w:cs="Calibri" w:eastAsia="Calibri" w:hAnsi="Calibri"/>
          <w:sz w:val="24"/>
          <w:szCs w:val="24"/>
          <w:rtl w:val="0"/>
        </w:rPr>
        <w:t xml:space="preserve">(“Buyer”), hereby sell and transfer the following described item (“Trailer”) as:</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shd w:fill="ffe599" w:val="clear"/>
        </w:rPr>
      </w:pPr>
      <w:r w:rsidDel="00000000" w:rsidR="00000000" w:rsidRPr="00000000">
        <w:rPr>
          <w:rFonts w:ascii="Calibri" w:cs="Calibri" w:eastAsia="Calibri" w:hAnsi="Calibri"/>
          <w:b w:val="1"/>
          <w:sz w:val="24"/>
          <w:szCs w:val="24"/>
          <w:rtl w:val="0"/>
        </w:rPr>
        <w:t xml:space="preserve">MAKER: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ab/>
        <w:tab/>
        <w:tab/>
        <w:tab/>
      </w:r>
      <w:r w:rsidDel="00000000" w:rsidR="00000000" w:rsidRPr="00000000">
        <w:rPr>
          <w:rFonts w:ascii="Calibri" w:cs="Calibri" w:eastAsia="Calibri" w:hAnsi="Calibri"/>
          <w:b w:val="1"/>
          <w:sz w:val="24"/>
          <w:szCs w:val="24"/>
          <w:rtl w:val="0"/>
        </w:rPr>
        <w:t xml:space="preserve">MODEL: </w:t>
      </w: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shd w:fill="ffe599" w:val="clear"/>
        </w:rPr>
      </w:pPr>
      <w:r w:rsidDel="00000000" w:rsidR="00000000" w:rsidRPr="00000000">
        <w:rPr>
          <w:rFonts w:ascii="Calibri" w:cs="Calibri" w:eastAsia="Calibri" w:hAnsi="Calibri"/>
          <w:b w:val="1"/>
          <w:sz w:val="24"/>
          <w:szCs w:val="24"/>
          <w:rtl w:val="0"/>
        </w:rPr>
        <w:t xml:space="preserve">VIN: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 </w:t>
        <w:tab/>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YEAR:</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Descriptions:</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Trailer is free and clear of all liens and encumbrances. The Seller agrees that they are the legal owner of the trailer and that said Trailer is to be sold in “as-is” condition. The above-described property is also free from warranty, expressed or implied.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WITNESS WHEREOF, the buyer and seller agree to the terms of this Bill of Sale on this _______________________.</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Buyer:</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Seller:</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Witness:</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CERTIFICATE OF ACKNOWLEDGEMENT</w:t>
      </w:r>
    </w:p>
    <w:p w:rsidR="00000000" w:rsidDel="00000000" w:rsidP="00000000" w:rsidRDefault="00000000" w:rsidRPr="00000000" w14:paraId="0000001C">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this day, _________________, both parties have provided satisfactory evidence to be the above-named persons and signed and executed the instrument in their authorized capacities. </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WITNESS my hand and official seal, </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Notary Public:</w:t>
        <w:tab/>
        <w:tab/>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Seal:</w:t>
        <w:tab/>
        <w:tab/>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Calibri" w:cs="Calibri" w:eastAsia="Calibri" w:hAnsi="Calibri"/>
          <w:sz w:val="24"/>
          <w:szCs w:val="24"/>
          <w:rtl w:val="0"/>
        </w:rPr>
        <w:t xml:space="preserve">EXPIRY DATE OF COMMISSION: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