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Horse/Equine Bill of Sale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I. PARTIES.</w:t>
      </w:r>
      <w:r w:rsidDel="00000000" w:rsidR="00000000" w:rsidRPr="00000000">
        <w:rPr>
          <w:rtl w:val="0"/>
        </w:rPr>
        <w:t xml:space="preserve"> This bill of sale is created on ___________ between ___________ with a mailing address of ___________________________________ and ______________ with a mailing address of ____________________________________.</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II. HORSE DESCRIPTION.</w:t>
      </w:r>
      <w:r w:rsidDel="00000000" w:rsidR="00000000" w:rsidRPr="00000000">
        <w:rPr>
          <w:rtl w:val="0"/>
        </w:rPr>
        <w:t xml:space="preserve"> The Buyer agrees to buy the horse described as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ab/>
        <w:t xml:space="preserve">NAME:</w:t>
      </w:r>
    </w:p>
    <w:p w:rsidR="00000000" w:rsidDel="00000000" w:rsidP="00000000" w:rsidRDefault="00000000" w:rsidRPr="00000000" w14:paraId="00000009">
      <w:pPr>
        <w:jc w:val="both"/>
        <w:rPr>
          <w:shd w:fill="ffe599" w:val="clear"/>
        </w:rPr>
      </w:pPr>
      <w:r w:rsidDel="00000000" w:rsidR="00000000" w:rsidRPr="00000000">
        <w:rPr>
          <w:rtl w:val="0"/>
        </w:rPr>
        <w:tab/>
        <w:t xml:space="preserve">BREED:</w:t>
      </w:r>
      <w:r w:rsidDel="00000000" w:rsidR="00000000" w:rsidRPr="00000000">
        <w:rPr>
          <w:rtl w:val="0"/>
        </w:rPr>
      </w:r>
    </w:p>
    <w:p w:rsidR="00000000" w:rsidDel="00000000" w:rsidP="00000000" w:rsidRDefault="00000000" w:rsidRPr="00000000" w14:paraId="0000000A">
      <w:pPr>
        <w:jc w:val="both"/>
        <w:rPr>
          <w:shd w:fill="ffe599" w:val="clear"/>
        </w:rPr>
      </w:pPr>
      <w:r w:rsidDel="00000000" w:rsidR="00000000" w:rsidRPr="00000000">
        <w:rPr>
          <w:rtl w:val="0"/>
        </w:rPr>
        <w:tab/>
        <w:t xml:space="preserve">GENDER: </w:t>
      </w:r>
      <w:r w:rsidDel="00000000" w:rsidR="00000000" w:rsidRPr="00000000">
        <w:rPr>
          <w:rtl w:val="0"/>
        </w:rPr>
      </w:r>
    </w:p>
    <w:p w:rsidR="00000000" w:rsidDel="00000000" w:rsidP="00000000" w:rsidRDefault="00000000" w:rsidRPr="00000000" w14:paraId="0000000B">
      <w:pPr>
        <w:jc w:val="both"/>
        <w:rPr>
          <w:shd w:fill="ffe599" w:val="clear"/>
        </w:rPr>
      </w:pPr>
      <w:r w:rsidDel="00000000" w:rsidR="00000000" w:rsidRPr="00000000">
        <w:rPr>
          <w:rtl w:val="0"/>
        </w:rPr>
        <w:tab/>
        <w:t xml:space="preserve">DATE OF BIRTH: </w:t>
      </w:r>
      <w:r w:rsidDel="00000000" w:rsidR="00000000" w:rsidRPr="00000000">
        <w:rPr>
          <w:rtl w:val="0"/>
        </w:rPr>
      </w:r>
    </w:p>
    <w:p w:rsidR="00000000" w:rsidDel="00000000" w:rsidP="00000000" w:rsidRDefault="00000000" w:rsidRPr="00000000" w14:paraId="0000000C">
      <w:pPr>
        <w:jc w:val="both"/>
        <w:rPr>
          <w:shd w:fill="ffe599" w:val="clear"/>
        </w:rPr>
      </w:pPr>
      <w:r w:rsidDel="00000000" w:rsidR="00000000" w:rsidRPr="00000000">
        <w:rPr>
          <w:rtl w:val="0"/>
        </w:rPr>
        <w:tab/>
        <w:t xml:space="preserve">REGISTRATION NUMBER: </w:t>
      </w:r>
      <w:r w:rsidDel="00000000" w:rsidR="00000000" w:rsidRPr="00000000">
        <w:rPr>
          <w:rtl w:val="0"/>
        </w:rPr>
      </w:r>
    </w:p>
    <w:p w:rsidR="00000000" w:rsidDel="00000000" w:rsidP="00000000" w:rsidRDefault="00000000" w:rsidRPr="00000000" w14:paraId="0000000D">
      <w:pPr>
        <w:jc w:val="both"/>
        <w:rPr>
          <w:shd w:fill="ffe599" w:val="clear"/>
        </w:rPr>
      </w:pPr>
      <w:r w:rsidDel="00000000" w:rsidR="00000000" w:rsidRPr="00000000">
        <w:rPr>
          <w:rtl w:val="0"/>
        </w:rPr>
        <w:tab/>
        <w:t xml:space="preserve">DESCRIPTION: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III. PURCHASE PRICE.</w:t>
      </w:r>
      <w:r w:rsidDel="00000000" w:rsidR="00000000" w:rsidRPr="00000000">
        <w:rPr>
          <w:rtl w:val="0"/>
        </w:rPr>
        <w:t xml:space="preserve"> The Seller agrees to sell the horse described above for the price of $ __________________</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IV. HORSE HEALTH CHECK.</w:t>
      </w:r>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Would the Buyer take the horse as-is or subject it for a horse health checkup?</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pPr>
      <w:r w:rsidDel="00000000" w:rsidR="00000000" w:rsidRPr="00000000">
        <w:rPr>
          <w:rtl w:val="0"/>
        </w:rPr>
        <w:t xml:space="preserve">HEALTH-CHECK</w:t>
      </w:r>
    </w:p>
    <w:p w:rsidR="00000000" w:rsidDel="00000000" w:rsidP="00000000" w:rsidRDefault="00000000" w:rsidRPr="00000000" w14:paraId="00000016">
      <w:pPr>
        <w:numPr>
          <w:ilvl w:val="0"/>
          <w:numId w:val="1"/>
        </w:numPr>
        <w:ind w:left="720" w:hanging="360"/>
        <w:jc w:val="both"/>
        <w:rPr/>
      </w:pPr>
      <w:r w:rsidDel="00000000" w:rsidR="00000000" w:rsidRPr="00000000">
        <w:rPr>
          <w:rtl w:val="0"/>
        </w:rPr>
        <w:t xml:space="preserve">AS-IS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rtl w:val="0"/>
        </w:rPr>
        <w:t xml:space="preserve">V. SECURITY DEPOSIT.</w:t>
      </w:r>
      <w:r w:rsidDel="00000000" w:rsidR="00000000" w:rsidRPr="00000000">
        <w:rPr>
          <w:rtl w:val="0"/>
        </w:rPr>
        <w:t xml:space="preserve"> The Buyer agrees to pay a total of $ ______________ that will be credited to the total purchase price.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VI. OTHER CLAIMS.</w:t>
      </w:r>
      <w:r w:rsidDel="00000000" w:rsidR="00000000" w:rsidRPr="00000000">
        <w:rPr>
          <w:rtl w:val="0"/>
        </w:rPr>
        <w:t xml:space="preserve"> The Seller certifies that the horse is free of liens, debts, and encumbrances. The Seller further claims that they are the lawful owner of the horse and they have the full authority to sell it.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On the other hand, the Buyer claims they are aware of the condition of the horse upon purchase. They also claim that they are aware of the health risks that come with owning, riding, and caring for this animal. Lastly, they are aware that they will not hold the Seller liable for the horse after the date of sale.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rtl w:val="0"/>
        </w:rPr>
        <w:t xml:space="preserve">VII. GOVERNING LAW.</w:t>
      </w:r>
      <w:r w:rsidDel="00000000" w:rsidR="00000000" w:rsidRPr="00000000">
        <w:rPr>
          <w:rtl w:val="0"/>
        </w:rPr>
        <w:t xml:space="preserve"> This agreement is bound to the laws of _______________.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rtl w:val="0"/>
        </w:rPr>
        <w:t xml:space="preserve">VIII. SIGNATURES.</w:t>
      </w:r>
      <w:r w:rsidDel="00000000" w:rsidR="00000000" w:rsidRPr="00000000">
        <w:rPr>
          <w:rtl w:val="0"/>
        </w:rPr>
        <w:t xml:space="preserve"> As of _________________, the Seller and the Buyer agree to the terms mentioned above.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Signature:</w:t>
        <w:tab/>
        <w:tab/>
        <w:tab/>
        <w:tab/>
        <w:tab/>
        <w:tab/>
        <w:t xml:space="preserve">Signature:</w:t>
      </w:r>
    </w:p>
    <w:p w:rsidR="00000000" w:rsidDel="00000000" w:rsidP="00000000" w:rsidRDefault="00000000" w:rsidRPr="00000000" w14:paraId="00000023">
      <w:pPr>
        <w:jc w:val="both"/>
        <w:rPr/>
      </w:pPr>
      <w:r w:rsidDel="00000000" w:rsidR="00000000" w:rsidRPr="00000000">
        <w:rPr>
          <w:rtl w:val="0"/>
        </w:rPr>
        <w:t xml:space="preserve">Seller:</w:t>
        <w:tab/>
        <w:tab/>
        <w:tab/>
        <w:tab/>
        <w:tab/>
        <w:tab/>
        <w:tab/>
        <w:t xml:space="preserve">Buyer:</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Signature:</w:t>
        <w:tab/>
        <w:tab/>
        <w:tab/>
        <w:tab/>
        <w:tab/>
        <w:tab/>
        <w:t xml:space="preserve">Signature:</w:t>
      </w:r>
    </w:p>
    <w:p w:rsidR="00000000" w:rsidDel="00000000" w:rsidP="00000000" w:rsidRDefault="00000000" w:rsidRPr="00000000" w14:paraId="00000026">
      <w:pPr>
        <w:jc w:val="both"/>
        <w:rPr/>
      </w:pPr>
      <w:r w:rsidDel="00000000" w:rsidR="00000000" w:rsidRPr="00000000">
        <w:rPr>
          <w:rtl w:val="0"/>
        </w:rPr>
        <w:t xml:space="preserve">Witness:</w:t>
        <w:tab/>
        <w:tab/>
        <w:tab/>
        <w:tab/>
        <w:tab/>
        <w:tab/>
        <w:t xml:space="preserve">Witness: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