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shd w:fill="f4cccc" w:val="clear"/>
        </w:rPr>
      </w:pPr>
      <w:r w:rsidDel="00000000" w:rsidR="00000000" w:rsidRPr="00000000">
        <w:rPr>
          <w:b w:val="1"/>
          <w:sz w:val="42"/>
          <w:szCs w:val="42"/>
          <w:shd w:fill="f4cccc" w:val="clear"/>
          <w:rtl w:val="0"/>
        </w:rPr>
        <w:t xml:space="preserve">Free Tenant Background Check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Applicant Full Name: __________________________________</w:t>
        <w:br w:type="textWrapping"/>
        <w:t xml:space="preserve">Social Security Number: __________________________________</w:t>
        <w:br w:type="textWrapping"/>
        <w:t xml:space="preserve">Driver’s License Number: __________________________________</w:t>
        <w:br w:type="textWrapping"/>
        <w:t xml:space="preserve">Date of Birth: 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&amp; Previous Addresses</w:t>
      </w:r>
    </w:p>
    <w:tbl>
      <w:tblPr>
        <w:tblStyle w:val="Table1"/>
        <w:tblW w:w="93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90"/>
        <w:gridCol w:w="2030"/>
        <w:gridCol w:w="2150"/>
        <w:gridCol w:w="2150"/>
        <w:tblGridChange w:id="0">
          <w:tblGrid>
            <w:gridCol w:w="2990"/>
            <w:gridCol w:w="2030"/>
            <w:gridCol w:w="2150"/>
            <w:gridCol w:w="21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City/State/Zip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Duration of Stay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Landlord Contact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&amp; Income Verification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Employer: 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Income: $________________________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Contact: 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Credit &amp; Background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Have you been evicted before? ( ) Yes ( ) No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have any unpaid debts? ( ) Yes ( ) No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Explanation (if any):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for Background Check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hereby consent to a tenant background check for rental purposes:</w:t>
        <w:br w:type="textWrapping"/>
        <w:t xml:space="preserve">( ) Yes ( ) No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Signature: __________________________________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