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LEASE AGREEMENT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The Parties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Lease/Rental Agreement made on this day, __________________  by and between ________________________ of ____________, ____________, ____________, ____________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(“Lessor”) and _______________ of _____________, ____________, ____________, ____________(“Lessee”).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Lessor and Lessee will each be referred to as “Party” and as the “Parties” collectively. Both Parties agree as follows: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Property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Lessor agrees to lease the property to the abovementioned Lessee, subject to the terms and conditions of this Agreement. The Lessor hereby leases a _____________________, herein referred to as “Property” located at _____________________, _____________________, _____________________, _____________________.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Lease Term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lease term will start on COMMENCEMENT DATE (MM/DD/YY) (“Commencement Date”) and will end on _______________________ (“Expiration Date”); this term is merited only to the Lessee specified above. The Lessee can choose to renew for another one-year lease term provided that a notice is given to the Lessor not less than _____________________ prior to the expiration of this Agreement.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Payment Terms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Lessee will pay __________________ for the monthly lease of the Property. The payment shall be paid through ________________ every PAYMENT _________________. The Lessee will be required to pay a security deposit in the amount of ________________________ at the execution of this Agreement. The security deposit is to be returned to the Lessee within _____________________________ of the termination of this Agreement. However, should there be any damages to the Property not present before the inspection, the security deposit will be deducted accordingly.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every day proceeding the payment due date, the Lessee will be charged ________________ as a late fee. This amount shall be included in the total payment due.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Inspection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Before the Lessee accepts the possession of the Property, a move-in inspection will be conducted by both Parties to document the condition of the Property, appliances, furnishings, and any damages existing within the Property.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Termination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Both Parties can terminate this Agreement on or before the Expiration Date provided that there are viable grounds for said action as specified in this Agreement. A termination notice shall be sent to either party __________________ before the expected termination.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Notices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notices for both Parties will be sent to the same addresses mentioned above. Moreover, notices for any required actions shall be sent not less than ____________ of its implementation.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Both Parties have acknowledged and executed this Agreement on _______________________.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Lessee: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Lessor: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